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4576" w14:textId="5D3AC05E" w:rsidR="00B91F91" w:rsidRPr="00BC003B" w:rsidRDefault="00B91F91" w:rsidP="00203D51">
      <w:pPr>
        <w:spacing w:after="0"/>
        <w:jc w:val="center"/>
        <w:rPr>
          <w:rFonts w:ascii="Arial Rounded MT Bold" w:hAnsi="Arial Rounded MT Bold"/>
          <w:b/>
          <w:bCs/>
          <w:sz w:val="36"/>
          <w:szCs w:val="36"/>
        </w:rPr>
      </w:pPr>
      <w:r w:rsidRPr="00BC003B">
        <w:rPr>
          <w:rFonts w:ascii="Arial Rounded MT Bold" w:hAnsi="Arial Rounded MT Bold"/>
          <w:b/>
          <w:bCs/>
          <w:sz w:val="36"/>
          <w:szCs w:val="36"/>
        </w:rPr>
        <w:t>Sheep &amp; Goat Skill-A-Thon STUDY GUIDE</w:t>
      </w:r>
    </w:p>
    <w:p w14:paraId="79382ACB" w14:textId="77777777" w:rsidR="00E32C53" w:rsidRPr="00E32C53" w:rsidRDefault="00E32C53" w:rsidP="00203D51">
      <w:pPr>
        <w:spacing w:after="0"/>
        <w:jc w:val="both"/>
        <w:rPr>
          <w:rFonts w:ascii="Arial Rounded MT Bold" w:hAnsi="Arial Rounded MT Bold"/>
          <w:b/>
          <w:bCs/>
          <w:sz w:val="16"/>
          <w:szCs w:val="16"/>
        </w:rPr>
      </w:pPr>
    </w:p>
    <w:p w14:paraId="769C58AD" w14:textId="198AC26E" w:rsidR="00B91F91" w:rsidRPr="00E32C53" w:rsidRDefault="00B91F91" w:rsidP="00203D51">
      <w:pPr>
        <w:spacing w:after="0"/>
        <w:jc w:val="both"/>
        <w:rPr>
          <w:rFonts w:cstheme="minorHAnsi"/>
          <w:i/>
          <w:iCs/>
        </w:rPr>
      </w:pPr>
      <w:r w:rsidRPr="00E32C53">
        <w:rPr>
          <w:rFonts w:cstheme="minorHAnsi"/>
          <w:i/>
          <w:iCs/>
        </w:rPr>
        <w:t>The following are broad topics of information relating to the sheep and goat industry that will serve as a good indicator of the material and questions that may be seen during contest</w:t>
      </w:r>
      <w:r w:rsidR="00E32C53" w:rsidRPr="00E32C53">
        <w:rPr>
          <w:rFonts w:cstheme="minorHAnsi"/>
          <w:i/>
          <w:iCs/>
        </w:rPr>
        <w:t>s</w:t>
      </w:r>
      <w:r w:rsidRPr="00E32C53">
        <w:rPr>
          <w:rFonts w:cstheme="minorHAnsi"/>
          <w:i/>
          <w:iCs/>
        </w:rPr>
        <w:t>. Content material, questions, and skill</w:t>
      </w:r>
      <w:r w:rsidR="00E32C53" w:rsidRPr="00E32C53">
        <w:rPr>
          <w:rFonts w:cstheme="minorHAnsi"/>
          <w:i/>
          <w:iCs/>
        </w:rPr>
        <w:t>s</w:t>
      </w:r>
      <w:r w:rsidRPr="00E32C53">
        <w:rPr>
          <w:rFonts w:cstheme="minorHAnsi"/>
          <w:i/>
          <w:iCs/>
        </w:rPr>
        <w:t xml:space="preserve"> stations seen on </w:t>
      </w:r>
      <w:r w:rsidR="00E32C53" w:rsidRPr="00E32C53">
        <w:rPr>
          <w:rFonts w:cstheme="minorHAnsi"/>
          <w:i/>
          <w:iCs/>
        </w:rPr>
        <w:t xml:space="preserve">the </w:t>
      </w:r>
      <w:r w:rsidRPr="00E32C53">
        <w:rPr>
          <w:rFonts w:cstheme="minorHAnsi"/>
          <w:i/>
          <w:iCs/>
        </w:rPr>
        <w:t xml:space="preserve">day of </w:t>
      </w:r>
      <w:r w:rsidR="00E32C53" w:rsidRPr="00E32C53">
        <w:rPr>
          <w:rFonts w:cstheme="minorHAnsi"/>
          <w:i/>
          <w:iCs/>
        </w:rPr>
        <w:t xml:space="preserve">the </w:t>
      </w:r>
      <w:r w:rsidRPr="00E32C53">
        <w:rPr>
          <w:rFonts w:cstheme="minorHAnsi"/>
          <w:i/>
          <w:iCs/>
        </w:rPr>
        <w:t xml:space="preserve">contest are at the discretion of contest officials. </w:t>
      </w:r>
    </w:p>
    <w:p w14:paraId="0FEDAC2E" w14:textId="77777777" w:rsidR="00203D51" w:rsidRDefault="00203D51" w:rsidP="00203D51">
      <w:pPr>
        <w:spacing w:after="0"/>
        <w:jc w:val="both"/>
        <w:rPr>
          <w:rFonts w:ascii="Arial Rounded MT Bold" w:hAnsi="Arial Rounded MT Bold"/>
          <w:i/>
          <w:iCs/>
        </w:rPr>
      </w:pPr>
    </w:p>
    <w:p w14:paraId="1C89F54A" w14:textId="2D6ED4FD" w:rsidR="00B91F91" w:rsidRPr="00203D51" w:rsidRDefault="000110A5" w:rsidP="00203D51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Arial Rounded MT Bold" w:hAnsi="Arial Rounded MT Bold"/>
        </w:rPr>
      </w:pPr>
      <w:r w:rsidRPr="00203D51">
        <w:rPr>
          <w:rFonts w:ascii="Arial Rounded MT Bold" w:hAnsi="Arial Rounded MT Bold"/>
        </w:rPr>
        <w:t xml:space="preserve">Be able to identify different ages and mouth structures of sheep and goats. </w:t>
      </w:r>
    </w:p>
    <w:p w14:paraId="68D1F767" w14:textId="5A0D11F8" w:rsidR="000110A5" w:rsidRPr="000110A5" w:rsidRDefault="000110A5" w:rsidP="00203D51">
      <w:pPr>
        <w:spacing w:after="0"/>
        <w:jc w:val="both"/>
        <w:rPr>
          <w:rFonts w:ascii="Arial Rounded MT Bold" w:hAnsi="Arial Rounded MT Bold"/>
        </w:rPr>
      </w:pPr>
    </w:p>
    <w:p w14:paraId="427731FB" w14:textId="074CB125" w:rsidR="000110A5" w:rsidRPr="00203D51" w:rsidRDefault="000110A5" w:rsidP="00203D51">
      <w:pPr>
        <w:pStyle w:val="ListParagraph"/>
        <w:numPr>
          <w:ilvl w:val="0"/>
          <w:numId w:val="3"/>
        </w:numPr>
        <w:spacing w:after="0"/>
        <w:ind w:left="540" w:hanging="270"/>
        <w:jc w:val="both"/>
        <w:rPr>
          <w:rFonts w:ascii="Arial Rounded MT Bold" w:hAnsi="Arial Rounded MT Bold"/>
        </w:rPr>
      </w:pPr>
      <w:r w:rsidRPr="00203D51">
        <w:rPr>
          <w:rFonts w:ascii="Arial Rounded MT Bold" w:hAnsi="Arial Rounded MT Bold"/>
        </w:rPr>
        <w:t>Breeds</w:t>
      </w:r>
      <w:r w:rsidR="00E32C53" w:rsidRPr="00203D51">
        <w:rPr>
          <w:rFonts w:ascii="Arial Rounded MT Bold" w:hAnsi="Arial Rounded MT Bold"/>
        </w:rPr>
        <w:t xml:space="preserve"> – </w:t>
      </w:r>
      <w:r w:rsidRPr="00203D51">
        <w:rPr>
          <w:rFonts w:ascii="Arial Rounded MT Bold" w:hAnsi="Arial Rounded MT Bold"/>
        </w:rPr>
        <w:t>Be able to have a working knowledge of the origin, physical attributes, and qualities or traits that add to the significance of sheep and goat breeds</w:t>
      </w:r>
      <w:r w:rsidR="00E32C53" w:rsidRPr="00203D51">
        <w:rPr>
          <w:rFonts w:ascii="Arial Rounded MT Bold" w:hAnsi="Arial Rounded MT Bold"/>
        </w:rPr>
        <w:t>. The following are examples:</w:t>
      </w:r>
    </w:p>
    <w:p w14:paraId="3508DBD9" w14:textId="3D91AC9D" w:rsidR="000110A5" w:rsidRPr="000110A5" w:rsidRDefault="000110A5" w:rsidP="00203D51">
      <w:pPr>
        <w:spacing w:after="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ab/>
        <w:t>Sheep: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338"/>
      </w:tblGrid>
      <w:tr w:rsidR="000110A5" w14:paraId="1DE1E024" w14:textId="77777777" w:rsidTr="000110A5">
        <w:trPr>
          <w:jc w:val="center"/>
        </w:trPr>
        <w:tc>
          <w:tcPr>
            <w:tcW w:w="4292" w:type="dxa"/>
          </w:tcPr>
          <w:p w14:paraId="71ACF188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32C53">
              <w:rPr>
                <w:rFonts w:ascii="Arial Rounded MT Bold" w:hAnsi="Arial Rounded MT Bold"/>
                <w:sz w:val="20"/>
                <w:szCs w:val="20"/>
              </w:rPr>
              <w:t>Barbado</w:t>
            </w:r>
            <w:proofErr w:type="spellEnd"/>
          </w:p>
          <w:p w14:paraId="75CC62B0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Black Headed Persian</w:t>
            </w:r>
          </w:p>
          <w:p w14:paraId="782DF019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Border Leicester</w:t>
            </w:r>
          </w:p>
          <w:p w14:paraId="0E92C8AD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California Red Face</w:t>
            </w:r>
          </w:p>
          <w:p w14:paraId="5A045938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Cheviot</w:t>
            </w:r>
          </w:p>
          <w:p w14:paraId="5324A9E0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Columbia</w:t>
            </w:r>
          </w:p>
          <w:p w14:paraId="20FDFA23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Corriedale</w:t>
            </w:r>
          </w:p>
          <w:p w14:paraId="454DDA89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Cotswold</w:t>
            </w:r>
          </w:p>
          <w:p w14:paraId="4783FFD0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32C53">
              <w:rPr>
                <w:rFonts w:ascii="Arial Rounded MT Bold" w:hAnsi="Arial Rounded MT Bold"/>
                <w:sz w:val="20"/>
                <w:szCs w:val="20"/>
              </w:rPr>
              <w:t>Debouillet</w:t>
            </w:r>
            <w:proofErr w:type="spellEnd"/>
          </w:p>
          <w:p w14:paraId="2FD80334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Dorper</w:t>
            </w:r>
          </w:p>
          <w:p w14:paraId="66C8A253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Dorset</w:t>
            </w:r>
          </w:p>
          <w:p w14:paraId="628629A8" w14:textId="31C7B6F8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East Friesian</w:t>
            </w:r>
          </w:p>
        </w:tc>
        <w:tc>
          <w:tcPr>
            <w:tcW w:w="4338" w:type="dxa"/>
          </w:tcPr>
          <w:p w14:paraId="0F263243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32C53">
              <w:rPr>
                <w:rFonts w:ascii="Arial Rounded MT Bold" w:hAnsi="Arial Rounded MT Bold"/>
                <w:sz w:val="20"/>
                <w:szCs w:val="20"/>
              </w:rPr>
              <w:t>Finnsheep</w:t>
            </w:r>
            <w:proofErr w:type="spellEnd"/>
          </w:p>
          <w:p w14:paraId="1D49CA17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Hampshire</w:t>
            </w:r>
          </w:p>
          <w:p w14:paraId="04F7BC06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Jacob</w:t>
            </w:r>
          </w:p>
          <w:p w14:paraId="2EC2B448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32C53">
              <w:rPr>
                <w:rFonts w:ascii="Arial Rounded MT Bold" w:hAnsi="Arial Rounded MT Bold"/>
                <w:sz w:val="20"/>
                <w:szCs w:val="20"/>
              </w:rPr>
              <w:t>Karaku</w:t>
            </w:r>
            <w:proofErr w:type="spellEnd"/>
          </w:p>
          <w:p w14:paraId="0290CBA2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Lincoln</w:t>
            </w:r>
          </w:p>
          <w:p w14:paraId="1F52FFE1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Merino</w:t>
            </w:r>
          </w:p>
          <w:p w14:paraId="18C2C0EA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32C53">
              <w:rPr>
                <w:rFonts w:ascii="Arial Rounded MT Bold" w:hAnsi="Arial Rounded MT Bold"/>
                <w:sz w:val="20"/>
                <w:szCs w:val="20"/>
              </w:rPr>
              <w:t>Polypay</w:t>
            </w:r>
            <w:proofErr w:type="spellEnd"/>
          </w:p>
          <w:p w14:paraId="0C7FA0E4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Rambouillet</w:t>
            </w:r>
          </w:p>
          <w:p w14:paraId="74739B14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Shropshire</w:t>
            </w:r>
          </w:p>
          <w:p w14:paraId="17ED9A9C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Southdown</w:t>
            </w:r>
          </w:p>
          <w:p w14:paraId="6AC2D8A2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Suffolk</w:t>
            </w:r>
          </w:p>
          <w:p w14:paraId="4FF8FBD4" w14:textId="511280BF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Texel</w:t>
            </w:r>
          </w:p>
        </w:tc>
      </w:tr>
    </w:tbl>
    <w:p w14:paraId="6CC88734" w14:textId="7B51C5AE" w:rsidR="000110A5" w:rsidRDefault="000110A5" w:rsidP="00203D51">
      <w:pPr>
        <w:spacing w:after="0" w:line="276" w:lineRule="auto"/>
        <w:ind w:firstLine="720"/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Goats: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338"/>
      </w:tblGrid>
      <w:tr w:rsidR="000110A5" w14:paraId="345DFA02" w14:textId="77777777" w:rsidTr="007F3EB8">
        <w:trPr>
          <w:jc w:val="center"/>
        </w:trPr>
        <w:tc>
          <w:tcPr>
            <w:tcW w:w="4292" w:type="dxa"/>
          </w:tcPr>
          <w:p w14:paraId="7DDADD66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Boer</w:t>
            </w:r>
          </w:p>
          <w:p w14:paraId="42C8D448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Kiko</w:t>
            </w:r>
          </w:p>
          <w:p w14:paraId="184B6E97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Pygmy</w:t>
            </w:r>
          </w:p>
          <w:p w14:paraId="14D11E4F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Nubian</w:t>
            </w:r>
          </w:p>
          <w:p w14:paraId="008C75A5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Spanish</w:t>
            </w:r>
          </w:p>
          <w:p w14:paraId="03690503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32C53">
              <w:rPr>
                <w:rFonts w:ascii="Arial Rounded MT Bold" w:hAnsi="Arial Rounded MT Bold"/>
                <w:sz w:val="20"/>
                <w:szCs w:val="20"/>
              </w:rPr>
              <w:t>Toggenburg</w:t>
            </w:r>
            <w:proofErr w:type="spellEnd"/>
          </w:p>
          <w:p w14:paraId="166F5A33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Golden Guernsey</w:t>
            </w:r>
          </w:p>
          <w:p w14:paraId="43963661" w14:textId="258CB391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Nigerian Dwarf</w:t>
            </w:r>
          </w:p>
        </w:tc>
        <w:tc>
          <w:tcPr>
            <w:tcW w:w="4338" w:type="dxa"/>
          </w:tcPr>
          <w:p w14:paraId="7E5A6B97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Angora</w:t>
            </w:r>
          </w:p>
          <w:p w14:paraId="6F7E2E4E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Cashmere</w:t>
            </w:r>
          </w:p>
          <w:p w14:paraId="4FC04E1B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Alpine</w:t>
            </w:r>
          </w:p>
          <w:p w14:paraId="748347AA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32C53">
              <w:rPr>
                <w:rFonts w:ascii="Arial Rounded MT Bold" w:hAnsi="Arial Rounded MT Bold"/>
                <w:sz w:val="20"/>
                <w:szCs w:val="20"/>
              </w:rPr>
              <w:t>Lamancha</w:t>
            </w:r>
            <w:proofErr w:type="spellEnd"/>
          </w:p>
          <w:p w14:paraId="4C180426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32C53">
              <w:rPr>
                <w:rFonts w:ascii="Arial Rounded MT Bold" w:hAnsi="Arial Rounded MT Bold"/>
                <w:sz w:val="20"/>
                <w:szCs w:val="20"/>
              </w:rPr>
              <w:t>Oberhasli</w:t>
            </w:r>
            <w:proofErr w:type="spellEnd"/>
          </w:p>
          <w:p w14:paraId="0FDEB533" w14:textId="77777777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32C53">
              <w:rPr>
                <w:rFonts w:ascii="Arial Rounded MT Bold" w:hAnsi="Arial Rounded MT Bold"/>
                <w:sz w:val="20"/>
                <w:szCs w:val="20"/>
              </w:rPr>
              <w:t>Saaben</w:t>
            </w:r>
            <w:proofErr w:type="spellEnd"/>
          </w:p>
          <w:p w14:paraId="219D8E04" w14:textId="23EE5336" w:rsidR="000110A5" w:rsidRPr="00E32C53" w:rsidRDefault="000110A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Myotonic</w:t>
            </w:r>
          </w:p>
        </w:tc>
      </w:tr>
    </w:tbl>
    <w:p w14:paraId="00247D6C" w14:textId="77777777" w:rsidR="000110A5" w:rsidRPr="000110A5" w:rsidRDefault="000110A5" w:rsidP="00203D51">
      <w:pPr>
        <w:spacing w:after="0" w:line="360" w:lineRule="auto"/>
        <w:ind w:firstLine="720"/>
        <w:jc w:val="both"/>
        <w:rPr>
          <w:rFonts w:ascii="Arial Rounded MT Bold" w:hAnsi="Arial Rounded MT Bold"/>
        </w:rPr>
      </w:pPr>
    </w:p>
    <w:p w14:paraId="4DC1EBF7" w14:textId="70219135" w:rsidR="000830B0" w:rsidRPr="00203D51" w:rsidRDefault="000830B0" w:rsidP="00203D51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Arial Rounded MT Bold" w:hAnsi="Arial Rounded MT Bold"/>
        </w:rPr>
      </w:pPr>
      <w:r w:rsidRPr="00203D51">
        <w:rPr>
          <w:rFonts w:ascii="Arial Rounded MT Bold" w:hAnsi="Arial Rounded MT Bold"/>
        </w:rPr>
        <w:t>Health</w:t>
      </w:r>
      <w:r w:rsidR="00E32C53" w:rsidRPr="00203D51">
        <w:rPr>
          <w:rFonts w:ascii="Arial Rounded MT Bold" w:hAnsi="Arial Rounded MT Bold"/>
        </w:rPr>
        <w:t xml:space="preserve"> – </w:t>
      </w:r>
      <w:r w:rsidR="009C1A5D" w:rsidRPr="00203D51">
        <w:rPr>
          <w:rFonts w:ascii="Arial Rounded MT Bold" w:hAnsi="Arial Rounded MT Bold"/>
        </w:rPr>
        <w:t xml:space="preserve">Be able to recognize, identify, and understand different health problems </w:t>
      </w:r>
      <w:r w:rsidR="004D4DB2" w:rsidRPr="00203D51">
        <w:rPr>
          <w:rFonts w:ascii="Arial Rounded MT Bold" w:hAnsi="Arial Rounded MT Bold"/>
        </w:rPr>
        <w:t>relating to sheep and goats</w:t>
      </w:r>
      <w:r w:rsidR="00E32C53" w:rsidRPr="00203D51">
        <w:rPr>
          <w:rFonts w:ascii="Arial Rounded MT Bold" w:hAnsi="Arial Rounded MT Bold"/>
        </w:rPr>
        <w:t>. The following are examples: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338"/>
      </w:tblGrid>
      <w:tr w:rsidR="004D4DB2" w14:paraId="5AC68AF6" w14:textId="77777777" w:rsidTr="007F3EB8">
        <w:trPr>
          <w:jc w:val="center"/>
        </w:trPr>
        <w:tc>
          <w:tcPr>
            <w:tcW w:w="4292" w:type="dxa"/>
          </w:tcPr>
          <w:p w14:paraId="2E3D66BA" w14:textId="77777777" w:rsidR="004D4DB2" w:rsidRPr="00E32C53" w:rsidRDefault="004D4DB2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Blue Tongue</w:t>
            </w:r>
          </w:p>
          <w:p w14:paraId="717C95A7" w14:textId="46C2BD7C" w:rsidR="004D4DB2" w:rsidRPr="00E32C53" w:rsidRDefault="00114D66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Caseous Lymphadenitis</w:t>
            </w:r>
            <w:r w:rsidR="00BA509B" w:rsidRPr="00E32C53">
              <w:rPr>
                <w:rFonts w:ascii="Arial Rounded MT Bold" w:hAnsi="Arial Rounded MT Bold"/>
                <w:sz w:val="20"/>
                <w:szCs w:val="20"/>
              </w:rPr>
              <w:t xml:space="preserve"> (CL)</w:t>
            </w:r>
          </w:p>
          <w:p w14:paraId="3A1B25A5" w14:textId="77777777" w:rsidR="00114D66" w:rsidRPr="00E32C53" w:rsidRDefault="00BA509B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Coccidiosis</w:t>
            </w:r>
          </w:p>
          <w:p w14:paraId="79886C29" w14:textId="77777777" w:rsidR="00BA509B" w:rsidRPr="00E32C53" w:rsidRDefault="00BA509B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Copper Toxicity</w:t>
            </w:r>
          </w:p>
          <w:p w14:paraId="77C110F0" w14:textId="77777777" w:rsidR="00BA509B" w:rsidRPr="00E32C53" w:rsidRDefault="00EA795C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Dystocia</w:t>
            </w:r>
          </w:p>
          <w:p w14:paraId="2832CBB0" w14:textId="3A41E1A6" w:rsidR="00EA795C" w:rsidRPr="00E32C53" w:rsidRDefault="00EA795C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En</w:t>
            </w:r>
            <w:r w:rsidR="00DC5FBE" w:rsidRPr="00E32C53">
              <w:rPr>
                <w:rFonts w:ascii="Arial Rounded MT Bold" w:hAnsi="Arial Rounded MT Bold"/>
                <w:sz w:val="20"/>
                <w:szCs w:val="20"/>
              </w:rPr>
              <w:t>ter</w:t>
            </w:r>
            <w:r w:rsidRPr="00E32C53">
              <w:rPr>
                <w:rFonts w:ascii="Arial Rounded MT Bold" w:hAnsi="Arial Rounded MT Bold"/>
                <w:sz w:val="20"/>
                <w:szCs w:val="20"/>
              </w:rPr>
              <w:t>otoxemia</w:t>
            </w:r>
          </w:p>
          <w:p w14:paraId="5082B5CD" w14:textId="77777777" w:rsidR="00EA795C" w:rsidRPr="00E32C53" w:rsidRDefault="00EA795C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Foot Rot</w:t>
            </w:r>
          </w:p>
          <w:p w14:paraId="46F81EE7" w14:textId="77777777" w:rsidR="00EA795C" w:rsidRPr="00E32C53" w:rsidRDefault="00EA795C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32C53">
              <w:rPr>
                <w:rFonts w:ascii="Arial Rounded MT Bold" w:hAnsi="Arial Rounded MT Bold"/>
                <w:sz w:val="20"/>
                <w:szCs w:val="20"/>
              </w:rPr>
              <w:t>Keds</w:t>
            </w:r>
            <w:proofErr w:type="spellEnd"/>
          </w:p>
          <w:p w14:paraId="22893AA5" w14:textId="77777777" w:rsidR="00EA795C" w:rsidRPr="00E32C53" w:rsidRDefault="00EA795C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Mastitis</w:t>
            </w:r>
          </w:p>
          <w:p w14:paraId="78E55B77" w14:textId="77777777" w:rsidR="0030270B" w:rsidRPr="00E32C53" w:rsidRDefault="003247F4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Tetanus</w:t>
            </w:r>
          </w:p>
          <w:p w14:paraId="322AED34" w14:textId="77777777" w:rsidR="009E47D4" w:rsidRPr="00E32C53" w:rsidRDefault="008210AB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Internal Parasites</w:t>
            </w:r>
          </w:p>
          <w:p w14:paraId="28C13D81" w14:textId="77777777" w:rsidR="00EB178C" w:rsidRPr="00E32C53" w:rsidRDefault="00EB178C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32C53">
              <w:rPr>
                <w:rFonts w:ascii="Arial Rounded MT Bold" w:hAnsi="Arial Rounded MT Bold"/>
                <w:sz w:val="20"/>
                <w:szCs w:val="20"/>
              </w:rPr>
              <w:t>Famacha</w:t>
            </w:r>
            <w:proofErr w:type="spellEnd"/>
            <w:r w:rsidRPr="00E32C53">
              <w:rPr>
                <w:rFonts w:ascii="Arial Rounded MT Bold" w:hAnsi="Arial Rounded MT Bold"/>
                <w:sz w:val="20"/>
                <w:szCs w:val="20"/>
              </w:rPr>
              <w:t xml:space="preserve"> Scoring</w:t>
            </w:r>
          </w:p>
          <w:p w14:paraId="0EF35AB8" w14:textId="77777777" w:rsidR="006700C7" w:rsidRPr="00E32C53" w:rsidRDefault="00C74A2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Listeriosis</w:t>
            </w:r>
          </w:p>
          <w:p w14:paraId="484C73D5" w14:textId="77777777" w:rsidR="00BC3DB5" w:rsidRPr="00E32C53" w:rsidRDefault="00BC3DB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Leptospirosis</w:t>
            </w:r>
          </w:p>
          <w:p w14:paraId="6D7395FB" w14:textId="01491D37" w:rsidR="004B4ADA" w:rsidRPr="00E32C53" w:rsidRDefault="004B4ADA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Chlamydia</w:t>
            </w:r>
          </w:p>
        </w:tc>
        <w:tc>
          <w:tcPr>
            <w:tcW w:w="4338" w:type="dxa"/>
          </w:tcPr>
          <w:p w14:paraId="129E87F5" w14:textId="77777777" w:rsidR="004D4DB2" w:rsidRPr="00E32C53" w:rsidRDefault="00EA795C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Nasal Bots</w:t>
            </w:r>
          </w:p>
          <w:p w14:paraId="76812AE1" w14:textId="77777777" w:rsidR="00EA795C" w:rsidRPr="00E32C53" w:rsidRDefault="00EA795C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Pinkeye</w:t>
            </w:r>
          </w:p>
          <w:p w14:paraId="02056C09" w14:textId="77777777" w:rsidR="00EA795C" w:rsidRPr="00E32C53" w:rsidRDefault="00EA795C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Pneumonia</w:t>
            </w:r>
          </w:p>
          <w:p w14:paraId="51CDEB19" w14:textId="77777777" w:rsidR="00EA795C" w:rsidRPr="00E32C53" w:rsidRDefault="00EA795C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32C53">
              <w:rPr>
                <w:rFonts w:ascii="Arial Rounded MT Bold" w:hAnsi="Arial Rounded MT Bold"/>
                <w:sz w:val="20"/>
                <w:szCs w:val="20"/>
              </w:rPr>
              <w:t>Polioencephalomalacia</w:t>
            </w:r>
            <w:proofErr w:type="spellEnd"/>
          </w:p>
          <w:p w14:paraId="4767F771" w14:textId="77777777" w:rsidR="00EA795C" w:rsidRPr="00E32C53" w:rsidRDefault="00EB6B56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Prolapse</w:t>
            </w:r>
          </w:p>
          <w:p w14:paraId="07CE0960" w14:textId="77777777" w:rsidR="00EB6B56" w:rsidRPr="00E32C53" w:rsidRDefault="00EB6B56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Ringworm</w:t>
            </w:r>
          </w:p>
          <w:p w14:paraId="58E3BA75" w14:textId="77777777" w:rsidR="00EB6B56" w:rsidRPr="00E32C53" w:rsidRDefault="00EB6B56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Salmonellosis</w:t>
            </w:r>
          </w:p>
          <w:p w14:paraId="4D774F79" w14:textId="108F74B0" w:rsidR="00EB6B56" w:rsidRPr="00E32C53" w:rsidRDefault="00EB6B56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proofErr w:type="spellStart"/>
            <w:r w:rsidRPr="00E32C53">
              <w:rPr>
                <w:rFonts w:ascii="Arial Rounded MT Bold" w:hAnsi="Arial Rounded MT Bold"/>
                <w:sz w:val="20"/>
                <w:szCs w:val="20"/>
              </w:rPr>
              <w:t>Soremouth</w:t>
            </w:r>
            <w:proofErr w:type="spellEnd"/>
          </w:p>
          <w:p w14:paraId="6A7C3949" w14:textId="41FE3A76" w:rsidR="0076710B" w:rsidRPr="00E32C53" w:rsidRDefault="0076710B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Lice</w:t>
            </w:r>
          </w:p>
          <w:p w14:paraId="3818F611" w14:textId="77777777" w:rsidR="00EB6B56" w:rsidRPr="00E32C53" w:rsidRDefault="00EB6B56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U</w:t>
            </w:r>
            <w:r w:rsidR="001A7CF9" w:rsidRPr="00E32C53">
              <w:rPr>
                <w:rFonts w:ascii="Arial Rounded MT Bold" w:hAnsi="Arial Rounded MT Bold"/>
                <w:sz w:val="20"/>
                <w:szCs w:val="20"/>
              </w:rPr>
              <w:t>rolithiasis</w:t>
            </w:r>
          </w:p>
          <w:p w14:paraId="000F8575" w14:textId="77777777" w:rsidR="001A7CF9" w:rsidRPr="00E32C53" w:rsidRDefault="001A7CF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White Muscle Disease</w:t>
            </w:r>
          </w:p>
          <w:p w14:paraId="6BCD0342" w14:textId="77777777" w:rsidR="00BA3673" w:rsidRPr="00E32C53" w:rsidRDefault="00212F66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Body Condition Scoring</w:t>
            </w:r>
          </w:p>
          <w:p w14:paraId="5EDEC367" w14:textId="77777777" w:rsidR="00EB178C" w:rsidRPr="00E32C53" w:rsidRDefault="00F67EE4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Toxoplasmosis</w:t>
            </w:r>
          </w:p>
          <w:p w14:paraId="2BE0BCBB" w14:textId="77777777" w:rsidR="00BC3DB5" w:rsidRPr="00E32C53" w:rsidRDefault="00BC3DB5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Q Fever</w:t>
            </w:r>
          </w:p>
          <w:p w14:paraId="1A0206AB" w14:textId="5E052CD7" w:rsidR="004B4ADA" w:rsidRPr="00E32C53" w:rsidRDefault="002A5BF4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Aci</w:t>
            </w:r>
            <w:r w:rsidR="00520967" w:rsidRPr="00E32C53">
              <w:rPr>
                <w:rFonts w:ascii="Arial Rounded MT Bold" w:hAnsi="Arial Rounded MT Bold"/>
                <w:sz w:val="20"/>
                <w:szCs w:val="20"/>
              </w:rPr>
              <w:t>dosis</w:t>
            </w:r>
          </w:p>
        </w:tc>
      </w:tr>
    </w:tbl>
    <w:p w14:paraId="64F85426" w14:textId="0E832284" w:rsidR="004D4DB2" w:rsidRDefault="004D4DB2" w:rsidP="00203D51">
      <w:pPr>
        <w:spacing w:after="0"/>
        <w:ind w:left="720" w:hanging="720"/>
        <w:jc w:val="both"/>
        <w:rPr>
          <w:rFonts w:ascii="Arial Rounded MT Bold" w:hAnsi="Arial Rounded MT Bold"/>
        </w:rPr>
      </w:pPr>
    </w:p>
    <w:p w14:paraId="57CFE52A" w14:textId="16597323" w:rsidR="00F4115F" w:rsidRPr="00203D51" w:rsidRDefault="009F7D92" w:rsidP="00203D51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Arial Rounded MT Bold" w:hAnsi="Arial Rounded MT Bold"/>
        </w:rPr>
      </w:pPr>
      <w:r w:rsidRPr="00203D51">
        <w:rPr>
          <w:rFonts w:ascii="Arial Rounded MT Bold" w:hAnsi="Arial Rounded MT Bold"/>
        </w:rPr>
        <w:lastRenderedPageBreak/>
        <w:t>Feeds</w:t>
      </w:r>
      <w:r w:rsidR="00E32C53" w:rsidRPr="00203D51">
        <w:rPr>
          <w:rFonts w:ascii="Arial Rounded MT Bold" w:hAnsi="Arial Rounded MT Bold"/>
        </w:rPr>
        <w:t xml:space="preserve"> – </w:t>
      </w:r>
      <w:r w:rsidRPr="00203D51">
        <w:rPr>
          <w:rFonts w:ascii="Arial Rounded MT Bold" w:hAnsi="Arial Rounded MT Bold"/>
        </w:rPr>
        <w:t>Be able to identify</w:t>
      </w:r>
      <w:r w:rsidR="005E245F" w:rsidRPr="00203D51">
        <w:rPr>
          <w:rFonts w:ascii="Arial Rounded MT Bold" w:hAnsi="Arial Rounded MT Bold"/>
        </w:rPr>
        <w:t xml:space="preserve"> and recognize </w:t>
      </w:r>
      <w:r w:rsidR="007B1C41" w:rsidRPr="00203D51">
        <w:rPr>
          <w:rFonts w:ascii="Arial Rounded MT Bold" w:hAnsi="Arial Rounded MT Bold"/>
        </w:rPr>
        <w:t xml:space="preserve">the </w:t>
      </w:r>
      <w:r w:rsidR="005E245F" w:rsidRPr="00203D51">
        <w:rPr>
          <w:rFonts w:ascii="Arial Rounded MT Bold" w:hAnsi="Arial Rounded MT Bold"/>
        </w:rPr>
        <w:t xml:space="preserve">feeds and the qualities relating to those </w:t>
      </w:r>
      <w:r w:rsidR="00BC003B" w:rsidRPr="00203D51">
        <w:rPr>
          <w:rFonts w:ascii="Arial Rounded MT Bold" w:hAnsi="Arial Rounded MT Bold"/>
        </w:rPr>
        <w:t xml:space="preserve">specific </w:t>
      </w:r>
      <w:r w:rsidR="005E245F" w:rsidRPr="00203D51">
        <w:rPr>
          <w:rFonts w:ascii="Arial Rounded MT Bold" w:hAnsi="Arial Rounded MT Bold"/>
        </w:rPr>
        <w:t>feedstuff</w:t>
      </w:r>
      <w:r w:rsidR="00FE248B" w:rsidRPr="00203D51">
        <w:rPr>
          <w:rFonts w:ascii="Arial Rounded MT Bold" w:hAnsi="Arial Rounded MT Bold"/>
        </w:rPr>
        <w:t>s</w:t>
      </w:r>
      <w:r w:rsidR="00E32C53" w:rsidRPr="00203D51">
        <w:rPr>
          <w:rFonts w:ascii="Arial Rounded MT Bold" w:hAnsi="Arial Rounded MT Bold"/>
        </w:rPr>
        <w:t>. The following are examples: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338"/>
      </w:tblGrid>
      <w:tr w:rsidR="00FE248B" w14:paraId="6DF43052" w14:textId="77777777" w:rsidTr="007F3EB8">
        <w:trPr>
          <w:jc w:val="center"/>
        </w:trPr>
        <w:tc>
          <w:tcPr>
            <w:tcW w:w="4292" w:type="dxa"/>
          </w:tcPr>
          <w:p w14:paraId="45FF3B17" w14:textId="77777777" w:rsidR="00FE248B" w:rsidRPr="00E32C53" w:rsidRDefault="00FE248B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Alfalfa Hay</w:t>
            </w:r>
          </w:p>
          <w:p w14:paraId="64B889B9" w14:textId="77777777" w:rsidR="00FE248B" w:rsidRPr="00E32C53" w:rsidRDefault="00FE248B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Ammonium Chloride</w:t>
            </w:r>
          </w:p>
          <w:p w14:paraId="06F1AC2F" w14:textId="77777777" w:rsidR="00FE248B" w:rsidRPr="00E32C53" w:rsidRDefault="00FE248B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Barley</w:t>
            </w:r>
          </w:p>
          <w:p w14:paraId="15FF8251" w14:textId="77777777" w:rsidR="00FE248B" w:rsidRPr="00E32C53" w:rsidRDefault="00FE248B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Beet Pulp</w:t>
            </w:r>
          </w:p>
          <w:p w14:paraId="2927680F" w14:textId="77777777" w:rsidR="00FE248B" w:rsidRPr="00E32C53" w:rsidRDefault="00FE248B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Coastal Hay</w:t>
            </w:r>
          </w:p>
          <w:p w14:paraId="158D5F83" w14:textId="77777777" w:rsidR="00E81C9A" w:rsidRPr="00E32C53" w:rsidRDefault="00E81C9A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Cottonseed Hulls</w:t>
            </w:r>
          </w:p>
          <w:p w14:paraId="5AC81165" w14:textId="77777777" w:rsidR="00E81C9A" w:rsidRPr="00E32C53" w:rsidRDefault="00DD31B8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Cracked Corn</w:t>
            </w:r>
          </w:p>
          <w:p w14:paraId="18703BAC" w14:textId="77777777" w:rsidR="00DD31B8" w:rsidRPr="00E32C53" w:rsidRDefault="00DD31B8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D</w:t>
            </w:r>
            <w:r w:rsidR="007F401A" w:rsidRPr="00E32C53">
              <w:rPr>
                <w:rFonts w:ascii="Arial Rounded MT Bold" w:hAnsi="Arial Rounded MT Bold"/>
                <w:sz w:val="20"/>
                <w:szCs w:val="20"/>
              </w:rPr>
              <w:t>istillers Grains</w:t>
            </w:r>
          </w:p>
          <w:p w14:paraId="0983A8AC" w14:textId="77777777" w:rsidR="007F401A" w:rsidRPr="00E32C53" w:rsidRDefault="007F401A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Whole</w:t>
            </w:r>
            <w:r w:rsidR="000B23C8" w:rsidRPr="00E32C53">
              <w:rPr>
                <w:rFonts w:ascii="Arial Rounded MT Bold" w:hAnsi="Arial Rounded MT Bold"/>
                <w:sz w:val="20"/>
                <w:szCs w:val="20"/>
              </w:rPr>
              <w:t xml:space="preserve"> Oats</w:t>
            </w:r>
          </w:p>
          <w:p w14:paraId="618D84DA" w14:textId="77777777" w:rsidR="000B23C8" w:rsidRPr="00E32C53" w:rsidRDefault="000B23C8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Wheat</w:t>
            </w:r>
          </w:p>
          <w:p w14:paraId="7779988D" w14:textId="28A51E70" w:rsidR="009E297A" w:rsidRPr="00E32C53" w:rsidRDefault="009E297A" w:rsidP="00203D51">
            <w:pPr>
              <w:pStyle w:val="ListParagraph"/>
              <w:spacing w:line="276" w:lineRule="auto"/>
              <w:ind w:left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338" w:type="dxa"/>
          </w:tcPr>
          <w:p w14:paraId="7D949D82" w14:textId="77777777" w:rsidR="00FE248B" w:rsidRPr="00E32C53" w:rsidRDefault="00E81C9A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Range Cubes</w:t>
            </w:r>
          </w:p>
          <w:p w14:paraId="377031FF" w14:textId="77777777" w:rsidR="00E81C9A" w:rsidRPr="00E32C53" w:rsidRDefault="00E81C9A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Fish Meal</w:t>
            </w:r>
          </w:p>
          <w:p w14:paraId="68C631DD" w14:textId="77777777" w:rsidR="00E81C9A" w:rsidRPr="00E32C53" w:rsidRDefault="00E81C9A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Milo</w:t>
            </w:r>
          </w:p>
          <w:p w14:paraId="24319289" w14:textId="77777777" w:rsidR="00E81C9A" w:rsidRPr="00E32C53" w:rsidRDefault="00E81C9A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Soybean Meal</w:t>
            </w:r>
          </w:p>
          <w:p w14:paraId="5B76830B" w14:textId="77777777" w:rsidR="00E81C9A" w:rsidRPr="00E32C53" w:rsidRDefault="00E81C9A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Steam Flaked Corn</w:t>
            </w:r>
          </w:p>
          <w:p w14:paraId="04AED92F" w14:textId="77777777" w:rsidR="00E81C9A" w:rsidRPr="00E32C53" w:rsidRDefault="00E81C9A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Whole Cottonseed</w:t>
            </w:r>
          </w:p>
          <w:p w14:paraId="5498BC17" w14:textId="77777777" w:rsidR="00E81C9A" w:rsidRPr="00E32C53" w:rsidRDefault="00E81C9A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Whole Corn</w:t>
            </w:r>
          </w:p>
          <w:p w14:paraId="483A447D" w14:textId="77777777" w:rsidR="000B23C8" w:rsidRPr="00E32C53" w:rsidRDefault="000B23C8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Rolled Oats</w:t>
            </w:r>
          </w:p>
          <w:p w14:paraId="4D67CF06" w14:textId="77777777" w:rsidR="000B23C8" w:rsidRPr="00E32C53" w:rsidRDefault="000B23C8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Alfalfa Pellets</w:t>
            </w:r>
          </w:p>
          <w:p w14:paraId="4CDDCC36" w14:textId="77777777" w:rsidR="003E5A28" w:rsidRPr="00E32C53" w:rsidRDefault="005620D8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  <w:r w:rsidRPr="00E32C53">
              <w:rPr>
                <w:rFonts w:ascii="Arial Rounded MT Bold" w:hAnsi="Arial Rounded MT Bold"/>
                <w:sz w:val="20"/>
                <w:szCs w:val="20"/>
              </w:rPr>
              <w:t>Molasses</w:t>
            </w:r>
          </w:p>
          <w:p w14:paraId="023CB4E4" w14:textId="132350C2" w:rsidR="005620D8" w:rsidRPr="00E32C53" w:rsidRDefault="005620D8" w:rsidP="00203D51">
            <w:pPr>
              <w:pStyle w:val="ListParagraph"/>
              <w:spacing w:line="276" w:lineRule="auto"/>
              <w:ind w:left="0"/>
              <w:jc w:val="both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6AF2501A" w14:textId="77777777" w:rsidR="00064ABF" w:rsidRDefault="00064ABF" w:rsidP="00203D51">
      <w:pPr>
        <w:spacing w:after="0"/>
        <w:ind w:left="720" w:hanging="720"/>
        <w:jc w:val="both"/>
        <w:rPr>
          <w:rFonts w:ascii="Arial Rounded MT Bold" w:hAnsi="Arial Rounded MT Bold"/>
        </w:rPr>
      </w:pPr>
    </w:p>
    <w:p w14:paraId="7417D3BE" w14:textId="3D7D859E" w:rsidR="00252F2A" w:rsidRPr="00203D51" w:rsidRDefault="002A3F74" w:rsidP="00203D51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Arial Rounded MT Bold" w:hAnsi="Arial Rounded MT Bold"/>
        </w:rPr>
      </w:pPr>
      <w:r w:rsidRPr="00203D51">
        <w:rPr>
          <w:rFonts w:ascii="Arial Rounded MT Bold" w:hAnsi="Arial Rounded MT Bold"/>
        </w:rPr>
        <w:t>Equipment</w:t>
      </w:r>
      <w:r w:rsidR="00E32C53" w:rsidRPr="00203D51">
        <w:rPr>
          <w:rFonts w:ascii="Arial Rounded MT Bold" w:hAnsi="Arial Rounded MT Bold"/>
        </w:rPr>
        <w:t xml:space="preserve"> – </w:t>
      </w:r>
      <w:r w:rsidRPr="00203D51">
        <w:rPr>
          <w:rFonts w:ascii="Arial Rounded MT Bold" w:hAnsi="Arial Rounded MT Bold"/>
        </w:rPr>
        <w:t>Be able to identify</w:t>
      </w:r>
      <w:r w:rsidR="007B1C41" w:rsidRPr="00203D51">
        <w:rPr>
          <w:rFonts w:ascii="Arial Rounded MT Bold" w:hAnsi="Arial Rounded MT Bold"/>
        </w:rPr>
        <w:t xml:space="preserve"> the equipment and its uses.</w:t>
      </w:r>
      <w:r w:rsidR="00E32C53" w:rsidRPr="00203D51">
        <w:rPr>
          <w:rFonts w:ascii="Arial Rounded MT Bold" w:hAnsi="Arial Rounded MT Bold"/>
        </w:rPr>
        <w:t xml:space="preserve"> The following are examples:</w:t>
      </w:r>
      <w:r w:rsidR="007B1C41" w:rsidRPr="00203D51">
        <w:rPr>
          <w:rFonts w:ascii="Arial Rounded MT Bold" w:hAnsi="Arial Rounded MT Bold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338"/>
      </w:tblGrid>
      <w:tr w:rsidR="00064ABF" w14:paraId="1F69AA77" w14:textId="77777777" w:rsidTr="000F6350">
        <w:trPr>
          <w:jc w:val="center"/>
        </w:trPr>
        <w:tc>
          <w:tcPr>
            <w:tcW w:w="4292" w:type="dxa"/>
          </w:tcPr>
          <w:p w14:paraId="1098742B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Balling Gun</w:t>
            </w:r>
          </w:p>
          <w:p w14:paraId="30428D48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Blow Dryer</w:t>
            </w:r>
          </w:p>
          <w:p w14:paraId="7992A297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CIDR</w:t>
            </w:r>
          </w:p>
          <w:p w14:paraId="50193B6E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CIDR Applicator</w:t>
            </w:r>
          </w:p>
          <w:p w14:paraId="5DC06AE9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Comb</w:t>
            </w:r>
          </w:p>
          <w:p w14:paraId="428C6325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Drench Gun</w:t>
            </w:r>
          </w:p>
          <w:p w14:paraId="0EA0D732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Ear Tagger</w:t>
            </w:r>
          </w:p>
          <w:p w14:paraId="204A44B2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Elastrator</w:t>
            </w:r>
          </w:p>
          <w:p w14:paraId="01250B26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Elastrator Band</w:t>
            </w:r>
          </w:p>
          <w:p w14:paraId="2E416A1F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Emasculator</w:t>
            </w:r>
          </w:p>
          <w:p w14:paraId="7B79C810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Feeder</w:t>
            </w:r>
          </w:p>
          <w:p w14:paraId="3CEFD491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Halter</w:t>
            </w:r>
          </w:p>
          <w:p w14:paraId="199050A3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Hand Shears</w:t>
            </w:r>
          </w:p>
          <w:p w14:paraId="18572383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Heat Lamps</w:t>
            </w:r>
          </w:p>
          <w:p w14:paraId="3499B61F" w14:textId="5020E0A6" w:rsidR="00064ABF" w:rsidRPr="00FE248B" w:rsidRDefault="00064ABF" w:rsidP="00203D51">
            <w:pPr>
              <w:pStyle w:val="ListParagraph"/>
              <w:spacing w:line="276" w:lineRule="auto"/>
              <w:ind w:left="0"/>
              <w:jc w:val="both"/>
              <w:rPr>
                <w:rFonts w:ascii="Arial Rounded MT Bold" w:hAnsi="Arial Rounded MT Bold"/>
              </w:rPr>
            </w:pPr>
          </w:p>
        </w:tc>
        <w:tc>
          <w:tcPr>
            <w:tcW w:w="4338" w:type="dxa"/>
          </w:tcPr>
          <w:p w14:paraId="20DAFD5D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Hoof Filer</w:t>
            </w:r>
          </w:p>
          <w:p w14:paraId="4C999EE2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Hoof Trimmer</w:t>
            </w:r>
          </w:p>
          <w:p w14:paraId="2ECB8AB8" w14:textId="2212A554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Lamb/Goat Bottle</w:t>
            </w:r>
          </w:p>
          <w:p w14:paraId="76E26CA3" w14:textId="0192AE4E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Lamb/Goat Puller</w:t>
            </w:r>
          </w:p>
          <w:p w14:paraId="0400E3A9" w14:textId="3A7E34D2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Lamb/Goat Restrainer</w:t>
            </w:r>
          </w:p>
          <w:p w14:paraId="461BECD4" w14:textId="77777777" w:rsidR="00064ABF" w:rsidRDefault="00064ABF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Lamb</w:t>
            </w:r>
            <w:r w:rsidR="004E5C57">
              <w:rPr>
                <w:rFonts w:ascii="Arial Rounded MT Bold" w:hAnsi="Arial Rounded MT Bold"/>
              </w:rPr>
              <w:t>/Goat</w:t>
            </w:r>
            <w:r>
              <w:rPr>
                <w:rFonts w:ascii="Arial Rounded MT Bold" w:hAnsi="Arial Rounded MT Bold"/>
              </w:rPr>
              <w:t xml:space="preserve"> Teat</w:t>
            </w:r>
          </w:p>
          <w:p w14:paraId="4508E310" w14:textId="77777777" w:rsidR="00C62C06" w:rsidRDefault="00C62C06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Lamb/Goat Tubes</w:t>
            </w:r>
          </w:p>
          <w:p w14:paraId="2142731A" w14:textId="77777777" w:rsidR="00C62C06" w:rsidRDefault="00C62C06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Marking Chalk</w:t>
            </w:r>
          </w:p>
          <w:p w14:paraId="10E2BCB3" w14:textId="77777777" w:rsidR="00C62C06" w:rsidRDefault="00C62C06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Muzzle</w:t>
            </w:r>
          </w:p>
          <w:p w14:paraId="5BCCD5DA" w14:textId="77777777" w:rsidR="00C62C06" w:rsidRDefault="00C62C06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Paint Branders</w:t>
            </w:r>
          </w:p>
          <w:p w14:paraId="3AA3F148" w14:textId="77777777" w:rsidR="00C62C06" w:rsidRDefault="00C62C06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Marking Harness</w:t>
            </w:r>
          </w:p>
          <w:p w14:paraId="55C7B2CA" w14:textId="77777777" w:rsidR="00C62C06" w:rsidRDefault="00C62C06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Ram/Buck Shield</w:t>
            </w:r>
          </w:p>
          <w:p w14:paraId="4B693E31" w14:textId="77777777" w:rsidR="00C62C06" w:rsidRDefault="00670B4A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Sharpening Grit</w:t>
            </w:r>
          </w:p>
          <w:p w14:paraId="1A6E1F98" w14:textId="77777777" w:rsidR="00670B4A" w:rsidRDefault="00670B4A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Shearing Cutter</w:t>
            </w:r>
          </w:p>
          <w:p w14:paraId="74DB62C9" w14:textId="321AB4D2" w:rsidR="00670B4A" w:rsidRPr="000110A5" w:rsidRDefault="00670B4A" w:rsidP="00203D51">
            <w:pPr>
              <w:pStyle w:val="ListParagraph"/>
              <w:spacing w:line="276" w:lineRule="auto"/>
              <w:ind w:left="0"/>
              <w:jc w:val="both"/>
              <w:rPr>
                <w:rFonts w:ascii="Arial Rounded MT Bold" w:hAnsi="Arial Rounded MT Bold"/>
              </w:rPr>
            </w:pPr>
          </w:p>
        </w:tc>
      </w:tr>
    </w:tbl>
    <w:p w14:paraId="32691F24" w14:textId="4597AC8A" w:rsidR="00064ABF" w:rsidRDefault="00064ABF" w:rsidP="00203D51">
      <w:pPr>
        <w:spacing w:after="0"/>
        <w:ind w:left="720" w:hanging="720"/>
        <w:jc w:val="both"/>
        <w:rPr>
          <w:rFonts w:ascii="Arial Rounded MT Bold" w:hAnsi="Arial Rounded MT Bold"/>
        </w:rPr>
      </w:pPr>
    </w:p>
    <w:p w14:paraId="66C2F236" w14:textId="5BAC0759" w:rsidR="00670B4A" w:rsidRPr="00203D51" w:rsidRDefault="00670B4A" w:rsidP="00203D51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Arial Rounded MT Bold" w:hAnsi="Arial Rounded MT Bold"/>
        </w:rPr>
      </w:pPr>
      <w:r w:rsidRPr="00203D51">
        <w:rPr>
          <w:rFonts w:ascii="Arial Rounded MT Bold" w:hAnsi="Arial Rounded MT Bold"/>
        </w:rPr>
        <w:t>Medication</w:t>
      </w:r>
      <w:r w:rsidR="00E32C53" w:rsidRPr="00203D51">
        <w:rPr>
          <w:rFonts w:ascii="Arial Rounded MT Bold" w:hAnsi="Arial Rounded MT Bold"/>
        </w:rPr>
        <w:t xml:space="preserve"> – </w:t>
      </w:r>
      <w:r w:rsidRPr="00203D51">
        <w:rPr>
          <w:rFonts w:ascii="Arial Rounded MT Bold" w:hAnsi="Arial Rounded MT Bold"/>
        </w:rPr>
        <w:t xml:space="preserve">Know the different conditions in which you would give </w:t>
      </w:r>
      <w:r w:rsidR="00BC003B" w:rsidRPr="00203D51">
        <w:rPr>
          <w:rFonts w:ascii="Arial Rounded MT Bold" w:hAnsi="Arial Rounded MT Bold"/>
        </w:rPr>
        <w:t>specific medications. The following are examples: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338"/>
      </w:tblGrid>
      <w:tr w:rsidR="00846D59" w14:paraId="0A373FDE" w14:textId="77777777" w:rsidTr="000F6350">
        <w:trPr>
          <w:jc w:val="center"/>
        </w:trPr>
        <w:tc>
          <w:tcPr>
            <w:tcW w:w="4292" w:type="dxa"/>
          </w:tcPr>
          <w:p w14:paraId="350FE314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Ammonium Chloride</w:t>
            </w:r>
          </w:p>
          <w:p w14:paraId="3C12819D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B12</w:t>
            </w:r>
          </w:p>
          <w:p w14:paraId="529622F2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B-Complex</w:t>
            </w:r>
          </w:p>
          <w:p w14:paraId="58C7550D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Blood Stop Powder</w:t>
            </w:r>
          </w:p>
          <w:p w14:paraId="1E36571C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Blue Lotion Spray</w:t>
            </w:r>
          </w:p>
          <w:p w14:paraId="266B1955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CD&amp;T</w:t>
            </w:r>
          </w:p>
          <w:p w14:paraId="04375E9B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Dewormer</w:t>
            </w:r>
          </w:p>
          <w:p w14:paraId="0C58A710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Dyne</w:t>
            </w:r>
          </w:p>
          <w:p w14:paraId="6A4AEB0C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Koppertox</w:t>
            </w:r>
            <w:proofErr w:type="spellEnd"/>
          </w:p>
          <w:p w14:paraId="6B63516D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200</w:t>
            </w:r>
          </w:p>
          <w:p w14:paraId="089F9764" w14:textId="246EB1DC" w:rsidR="00846D59" w:rsidRPr="00FE248B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Leutalyse</w:t>
            </w:r>
            <w:proofErr w:type="spellEnd"/>
            <w:r>
              <w:rPr>
                <w:rFonts w:ascii="Arial Rounded MT Bold" w:hAnsi="Arial Rounded MT Bold"/>
              </w:rPr>
              <w:t xml:space="preserve"> </w:t>
            </w:r>
          </w:p>
        </w:tc>
        <w:tc>
          <w:tcPr>
            <w:tcW w:w="4338" w:type="dxa"/>
          </w:tcPr>
          <w:p w14:paraId="4E344EC7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Nolvasan</w:t>
            </w:r>
            <w:proofErr w:type="spellEnd"/>
          </w:p>
          <w:p w14:paraId="39CF6C66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Nutri-Drench</w:t>
            </w:r>
          </w:p>
          <w:p w14:paraId="0CC7013F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Penicillin</w:t>
            </w:r>
          </w:p>
          <w:p w14:paraId="5273BB56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Probios</w:t>
            </w:r>
            <w:proofErr w:type="spellEnd"/>
          </w:p>
          <w:p w14:paraId="214CFD46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Quickbayt</w:t>
            </w:r>
            <w:proofErr w:type="spellEnd"/>
          </w:p>
          <w:p w14:paraId="66C932A1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Selenium</w:t>
            </w:r>
          </w:p>
          <w:p w14:paraId="0E63D4EF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Soremouth</w:t>
            </w:r>
            <w:proofErr w:type="spellEnd"/>
            <w:r>
              <w:rPr>
                <w:rFonts w:ascii="Arial Rounded MT Bold" w:hAnsi="Arial Rounded MT Bold"/>
              </w:rPr>
              <w:t xml:space="preserve"> Vaccine</w:t>
            </w:r>
          </w:p>
          <w:p w14:paraId="779FF447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Thiamin</w:t>
            </w:r>
          </w:p>
          <w:p w14:paraId="6DC45A9A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Vetricyn</w:t>
            </w:r>
            <w:proofErr w:type="spellEnd"/>
          </w:p>
          <w:p w14:paraId="50EAE215" w14:textId="77777777" w:rsidR="00846D59" w:rsidRDefault="00846D59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Moly</w:t>
            </w:r>
            <w:r w:rsidR="00A515D2">
              <w:rPr>
                <w:rFonts w:ascii="Arial Rounded MT Bold" w:hAnsi="Arial Rounded MT Bold"/>
              </w:rPr>
              <w:t xml:space="preserve">bdenum </w:t>
            </w:r>
          </w:p>
          <w:p w14:paraId="24DE9643" w14:textId="77641AF9" w:rsidR="00883CEE" w:rsidRPr="00846D59" w:rsidRDefault="00883CEE" w:rsidP="00203D5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Corrid</w:t>
            </w:r>
            <w:proofErr w:type="spellEnd"/>
          </w:p>
        </w:tc>
      </w:tr>
    </w:tbl>
    <w:p w14:paraId="60875EBC" w14:textId="0C029EC4" w:rsidR="00846D59" w:rsidRDefault="00846D59" w:rsidP="00203D51">
      <w:pPr>
        <w:spacing w:after="0"/>
        <w:ind w:left="720" w:hanging="720"/>
        <w:jc w:val="both"/>
        <w:rPr>
          <w:rFonts w:ascii="Arial Rounded MT Bold" w:hAnsi="Arial Rounded MT Bold"/>
        </w:rPr>
      </w:pPr>
    </w:p>
    <w:p w14:paraId="5B916AAA" w14:textId="22E00BC2" w:rsidR="00DF26D9" w:rsidRPr="00203D51" w:rsidRDefault="00DF26D9" w:rsidP="00203D51">
      <w:pPr>
        <w:pStyle w:val="ListParagraph"/>
        <w:numPr>
          <w:ilvl w:val="0"/>
          <w:numId w:val="3"/>
        </w:numPr>
        <w:spacing w:after="0"/>
        <w:ind w:left="540"/>
        <w:jc w:val="both"/>
        <w:rPr>
          <w:rFonts w:ascii="Arial Rounded MT Bold" w:hAnsi="Arial Rounded MT Bold"/>
        </w:rPr>
      </w:pPr>
      <w:r w:rsidRPr="00203D51">
        <w:rPr>
          <w:rFonts w:ascii="Arial Rounded MT Bold" w:hAnsi="Arial Rounded MT Bold"/>
        </w:rPr>
        <w:t>Products &amp; By-Products</w:t>
      </w:r>
      <w:r w:rsidR="00BC003B" w:rsidRPr="00203D51">
        <w:rPr>
          <w:rFonts w:ascii="Arial Rounded MT Bold" w:hAnsi="Arial Rounded MT Bold"/>
        </w:rPr>
        <w:t xml:space="preserve"> – </w:t>
      </w:r>
      <w:r w:rsidR="000F719A" w:rsidRPr="00203D51">
        <w:rPr>
          <w:rFonts w:ascii="Arial Rounded MT Bold" w:hAnsi="Arial Rounded MT Bold"/>
        </w:rPr>
        <w:t xml:space="preserve">Be familiar with different products and by-products that come from sheep and goats. </w:t>
      </w:r>
    </w:p>
    <w:sectPr w:rsidR="00DF26D9" w:rsidRPr="00203D51" w:rsidSect="00BC003B">
      <w:headerReference w:type="default" r:id="rId10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E3FF" w14:textId="77777777" w:rsidR="00790FF0" w:rsidRDefault="00790FF0" w:rsidP="00B91F91">
      <w:pPr>
        <w:spacing w:after="0" w:line="240" w:lineRule="auto"/>
      </w:pPr>
      <w:r>
        <w:separator/>
      </w:r>
    </w:p>
  </w:endnote>
  <w:endnote w:type="continuationSeparator" w:id="0">
    <w:p w14:paraId="351994F5" w14:textId="77777777" w:rsidR="00790FF0" w:rsidRDefault="00790FF0" w:rsidP="00B9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200C" w14:textId="77777777" w:rsidR="00790FF0" w:rsidRDefault="00790FF0" w:rsidP="00B91F91">
      <w:pPr>
        <w:spacing w:after="0" w:line="240" w:lineRule="auto"/>
      </w:pPr>
      <w:r>
        <w:separator/>
      </w:r>
    </w:p>
  </w:footnote>
  <w:footnote w:type="continuationSeparator" w:id="0">
    <w:p w14:paraId="554AED82" w14:textId="77777777" w:rsidR="00790FF0" w:rsidRDefault="00790FF0" w:rsidP="00B91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C350" w14:textId="7302929F" w:rsidR="00B91F91" w:rsidRDefault="00B91F91" w:rsidP="00B91F9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902"/>
    <w:multiLevelType w:val="hybridMultilevel"/>
    <w:tmpl w:val="502296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5AD0AEF"/>
    <w:multiLevelType w:val="hybridMultilevel"/>
    <w:tmpl w:val="4B5A1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2CB0CD9"/>
    <w:multiLevelType w:val="hybridMultilevel"/>
    <w:tmpl w:val="2EDC15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73589"/>
    <w:multiLevelType w:val="hybridMultilevel"/>
    <w:tmpl w:val="105E62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91"/>
    <w:rsid w:val="000110A5"/>
    <w:rsid w:val="00037880"/>
    <w:rsid w:val="00064ABF"/>
    <w:rsid w:val="000830B0"/>
    <w:rsid w:val="000B23C8"/>
    <w:rsid w:val="000F719A"/>
    <w:rsid w:val="00114D66"/>
    <w:rsid w:val="001A7CF9"/>
    <w:rsid w:val="00203D51"/>
    <w:rsid w:val="00212F66"/>
    <w:rsid w:val="00252F2A"/>
    <w:rsid w:val="002A3F74"/>
    <w:rsid w:val="002A5BF4"/>
    <w:rsid w:val="0030270B"/>
    <w:rsid w:val="003247F4"/>
    <w:rsid w:val="00362FC0"/>
    <w:rsid w:val="00374D9C"/>
    <w:rsid w:val="003E5A28"/>
    <w:rsid w:val="004B4ADA"/>
    <w:rsid w:val="004D4DB2"/>
    <w:rsid w:val="004E5C57"/>
    <w:rsid w:val="00520967"/>
    <w:rsid w:val="005620D8"/>
    <w:rsid w:val="005E245F"/>
    <w:rsid w:val="006700C7"/>
    <w:rsid w:val="00670B4A"/>
    <w:rsid w:val="0076710B"/>
    <w:rsid w:val="00790FF0"/>
    <w:rsid w:val="007B1C41"/>
    <w:rsid w:val="007F401A"/>
    <w:rsid w:val="008210AB"/>
    <w:rsid w:val="00846D59"/>
    <w:rsid w:val="00875FF0"/>
    <w:rsid w:val="00883CEE"/>
    <w:rsid w:val="00927478"/>
    <w:rsid w:val="009C1A5D"/>
    <w:rsid w:val="009E297A"/>
    <w:rsid w:val="009E47D4"/>
    <w:rsid w:val="009F7D92"/>
    <w:rsid w:val="00A515D2"/>
    <w:rsid w:val="00A6492D"/>
    <w:rsid w:val="00B91F91"/>
    <w:rsid w:val="00BA3673"/>
    <w:rsid w:val="00BA509B"/>
    <w:rsid w:val="00BC003B"/>
    <w:rsid w:val="00BC3DB5"/>
    <w:rsid w:val="00C62C06"/>
    <w:rsid w:val="00C74A25"/>
    <w:rsid w:val="00D375CC"/>
    <w:rsid w:val="00D8342C"/>
    <w:rsid w:val="00DC5FBE"/>
    <w:rsid w:val="00DD31B8"/>
    <w:rsid w:val="00DF26D9"/>
    <w:rsid w:val="00E32C53"/>
    <w:rsid w:val="00E81C9A"/>
    <w:rsid w:val="00EA795C"/>
    <w:rsid w:val="00EB178C"/>
    <w:rsid w:val="00EB6B56"/>
    <w:rsid w:val="00F4115F"/>
    <w:rsid w:val="00F67EE4"/>
    <w:rsid w:val="00F83DE8"/>
    <w:rsid w:val="00F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8F25A"/>
  <w15:chartTrackingRefBased/>
  <w15:docId w15:val="{08A266AA-9B57-41CC-A8B9-5E2EED73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F91"/>
  </w:style>
  <w:style w:type="paragraph" w:styleId="Footer">
    <w:name w:val="footer"/>
    <w:basedOn w:val="Normal"/>
    <w:link w:val="FooterChar"/>
    <w:uiPriority w:val="99"/>
    <w:unhideWhenUsed/>
    <w:rsid w:val="00B9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F91"/>
  </w:style>
  <w:style w:type="paragraph" w:styleId="BalloonText">
    <w:name w:val="Balloon Text"/>
    <w:basedOn w:val="Normal"/>
    <w:link w:val="BalloonTextChar"/>
    <w:uiPriority w:val="99"/>
    <w:semiHidden/>
    <w:unhideWhenUsed/>
    <w:rsid w:val="00B91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10A5"/>
    <w:pPr>
      <w:ind w:left="720"/>
      <w:contextualSpacing/>
    </w:pPr>
  </w:style>
  <w:style w:type="table" w:styleId="TableGrid">
    <w:name w:val="Table Grid"/>
    <w:basedOn w:val="TableNormal"/>
    <w:uiPriority w:val="39"/>
    <w:rsid w:val="00011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AADF3E4BA9848A33B0A569B66B401" ma:contentTypeVersion="14" ma:contentTypeDescription="Create a new document." ma:contentTypeScope="" ma:versionID="53785eddd31a0f26849c8cff5dcf440e">
  <xsd:schema xmlns:xsd="http://www.w3.org/2001/XMLSchema" xmlns:xs="http://www.w3.org/2001/XMLSchema" xmlns:p="http://schemas.microsoft.com/office/2006/metadata/properties" xmlns:ns2="620a0dc1-4067-4a50-ac84-0930d1dd7a3f" xmlns:ns3="68d04c02-66dc-4542-abca-cdf374f77c6d" targetNamespace="http://schemas.microsoft.com/office/2006/metadata/properties" ma:root="true" ma:fieldsID="3d60997d5f95e706806ca694aed8620e" ns2:_="" ns3:_="">
    <xsd:import namespace="620a0dc1-4067-4a50-ac84-0930d1dd7a3f"/>
    <xsd:import namespace="68d04c02-66dc-4542-abca-cdf374f77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0dc1-4067-4a50-ac84-0930d1dd7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a05c2eb-d2c0-41df-817a-9abe70ce6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04c02-66dc-4542-abca-cdf374f77c6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4bd8fe9-b27a-4bb2-a727-ee82330055e4}" ma:internalName="TaxCatchAll" ma:showField="CatchAllData" ma:web="68d04c02-66dc-4542-abca-cdf374f77c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a0dc1-4067-4a50-ac84-0930d1dd7a3f">
      <Terms xmlns="http://schemas.microsoft.com/office/infopath/2007/PartnerControls"/>
    </lcf76f155ced4ddcb4097134ff3c332f>
    <TaxCatchAll xmlns="68d04c02-66dc-4542-abca-cdf374f77c6d" xsi:nil="true"/>
  </documentManagement>
</p:properties>
</file>

<file path=customXml/itemProps1.xml><?xml version="1.0" encoding="utf-8"?>
<ds:datastoreItem xmlns:ds="http://schemas.openxmlformats.org/officeDocument/2006/customXml" ds:itemID="{732B3EF7-A6F7-4586-9418-6434210F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0dc1-4067-4a50-ac84-0930d1dd7a3f"/>
    <ds:schemaRef ds:uri="68d04c02-66dc-4542-abca-cdf374f77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06ADE-1A24-496C-92A7-385D8A9AC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2D9193-8793-45DB-A7F8-4FF85482D6B8}">
  <ds:schemaRefs>
    <ds:schemaRef ds:uri="http://schemas.microsoft.com/office/2006/metadata/properties"/>
    <ds:schemaRef ds:uri="http://schemas.microsoft.com/office/infopath/2007/PartnerControls"/>
    <ds:schemaRef ds:uri="620a0dc1-4067-4a50-ac84-0930d1dd7a3f"/>
    <ds:schemaRef ds:uri="68d04c02-66dc-4542-abca-cdf374f77c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Mikhaila B. Adcox</dc:creator>
  <cp:keywords/>
  <dc:description/>
  <cp:lastModifiedBy>Whitney Whitsel</cp:lastModifiedBy>
  <cp:revision>5</cp:revision>
  <dcterms:created xsi:type="dcterms:W3CDTF">2022-01-13T02:10:00Z</dcterms:created>
  <dcterms:modified xsi:type="dcterms:W3CDTF">2022-03-28T23:04:00Z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0x0101004F0AADF3E4BA9848A33B0A569B66B401</vt:lpwstr>
  </property>
</Properties>
</file>